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383B08"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383B08"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383B08"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383B08"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DD56FD">
        <w:rPr>
          <w:rFonts w:ascii="Arial" w:eastAsia="Times New Roman" w:hAnsi="Arial" w:cs="Arial"/>
          <w:sz w:val="20"/>
          <w:szCs w:val="20"/>
          <w:lang w:eastAsia="ru-RU"/>
        </w:rPr>
        <w:t>ООО «</w:t>
      </w:r>
      <w:r w:rsidR="00BD2B1D" w:rsidRPr="008C2DA9">
        <w:rPr>
          <w:rFonts w:ascii="Arial" w:eastAsia="Times New Roman" w:hAnsi="Arial" w:cs="Arial"/>
          <w:sz w:val="20"/>
          <w:szCs w:val="20"/>
          <w:lang w:eastAsia="ru-RU"/>
        </w:rPr>
        <w:t>БРУСНИКА. УПРАВЛЕНИЕ ДОМАМИ ТЮМЕНЬ</w:t>
      </w:r>
      <w:r w:rsidR="00DD56FD">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sidR="00BD2B1D">
        <w:rPr>
          <w:rFonts w:ascii="Arial" w:eastAsia="Times New Roman" w:hAnsi="Arial" w:cs="Arial"/>
          <w:b/>
          <w:sz w:val="20"/>
          <w:szCs w:val="20"/>
          <w:lang w:eastAsia="ru-RU"/>
        </w:rPr>
        <w:t>625001</w:t>
      </w:r>
      <w:r w:rsidR="00BD2B1D" w:rsidRPr="00B075B1">
        <w:rPr>
          <w:rFonts w:ascii="Arial" w:eastAsia="Times New Roman" w:hAnsi="Arial" w:cs="Arial"/>
          <w:b/>
          <w:sz w:val="20"/>
          <w:szCs w:val="20"/>
          <w:lang w:eastAsia="ru-RU"/>
        </w:rPr>
        <w:t>, Тюменская обл</w:t>
      </w:r>
      <w:r w:rsidR="00BD2B1D">
        <w:rPr>
          <w:rFonts w:ascii="Arial" w:eastAsia="Times New Roman" w:hAnsi="Arial" w:cs="Arial"/>
          <w:b/>
          <w:sz w:val="20"/>
          <w:szCs w:val="20"/>
          <w:lang w:eastAsia="ru-RU"/>
        </w:rPr>
        <w:t>асть</w:t>
      </w:r>
      <w:r w:rsidR="00BD2B1D" w:rsidRPr="00B075B1">
        <w:rPr>
          <w:rFonts w:ascii="Arial" w:eastAsia="Times New Roman" w:hAnsi="Arial" w:cs="Arial"/>
          <w:b/>
          <w:sz w:val="20"/>
          <w:szCs w:val="20"/>
          <w:lang w:eastAsia="ru-RU"/>
        </w:rPr>
        <w:t xml:space="preserve">, </w:t>
      </w:r>
      <w:r w:rsidR="00BD2B1D">
        <w:rPr>
          <w:rFonts w:ascii="Arial" w:eastAsia="Times New Roman" w:hAnsi="Arial" w:cs="Arial"/>
          <w:b/>
          <w:sz w:val="20"/>
          <w:szCs w:val="20"/>
          <w:lang w:eastAsia="ru-RU"/>
        </w:rPr>
        <w:t>г. Тюмень</w:t>
      </w:r>
      <w:r w:rsidR="00BD2B1D" w:rsidRPr="00B075B1">
        <w:rPr>
          <w:rFonts w:ascii="Arial" w:eastAsia="Times New Roman" w:hAnsi="Arial" w:cs="Arial"/>
          <w:b/>
          <w:sz w:val="20"/>
          <w:szCs w:val="20"/>
          <w:lang w:eastAsia="ru-RU"/>
        </w:rPr>
        <w:t xml:space="preserve">, </w:t>
      </w:r>
      <w:r w:rsidR="00BD2B1D">
        <w:rPr>
          <w:rFonts w:ascii="Arial" w:eastAsia="Times New Roman" w:hAnsi="Arial" w:cs="Arial"/>
          <w:b/>
          <w:sz w:val="20"/>
          <w:szCs w:val="20"/>
          <w:lang w:eastAsia="ru-RU"/>
        </w:rPr>
        <w:t xml:space="preserve">ул. Краснооктябрьская, дом </w:t>
      </w:r>
      <w:r w:rsidR="00DD56FD">
        <w:rPr>
          <w:rFonts w:ascii="Arial" w:eastAsia="Times New Roman" w:hAnsi="Arial" w:cs="Arial"/>
          <w:b/>
          <w:sz w:val="20"/>
          <w:szCs w:val="20"/>
          <w:lang w:eastAsia="ru-RU"/>
        </w:rPr>
        <w:t xml:space="preserve">№ </w:t>
      </w:r>
      <w:r w:rsidR="00BD2B1D">
        <w:rPr>
          <w:rFonts w:ascii="Arial" w:eastAsia="Times New Roman" w:hAnsi="Arial" w:cs="Arial"/>
          <w:b/>
          <w:sz w:val="20"/>
          <w:szCs w:val="20"/>
          <w:lang w:eastAsia="ru-RU"/>
        </w:rPr>
        <w:t xml:space="preserve">4 </w:t>
      </w:r>
      <w:r w:rsidR="00DD56FD" w:rsidRPr="00714C66">
        <w:rPr>
          <w:rFonts w:ascii="Arial" w:eastAsia="Times New Roman" w:hAnsi="Arial" w:cs="Arial"/>
          <w:sz w:val="20"/>
          <w:szCs w:val="20"/>
          <w:lang w:eastAsia="ru-RU"/>
        </w:rPr>
        <w:t>–</w:t>
      </w:r>
      <w:r w:rsidR="00DD56FD">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w:t>
      </w:r>
      <w:r w:rsidR="00A24526">
        <w:rPr>
          <w:rFonts w:ascii="Arial" w:eastAsia="Times New Roman" w:hAnsi="Arial" w:cs="Arial"/>
          <w:b/>
          <w:sz w:val="20"/>
          <w:szCs w:val="20"/>
          <w:lang w:eastAsia="ru-RU"/>
        </w:rPr>
        <w:t xml:space="preserve">марта </w:t>
      </w:r>
      <w:r w:rsidRPr="00DA09E0">
        <w:rPr>
          <w:rFonts w:ascii="Arial" w:eastAsia="Times New Roman" w:hAnsi="Arial" w:cs="Arial"/>
          <w:b/>
          <w:sz w:val="20"/>
          <w:szCs w:val="20"/>
          <w:lang w:eastAsia="ru-RU"/>
        </w:rPr>
        <w:t>202</w:t>
      </w:r>
      <w:r w:rsidR="00BD2B1D">
        <w:rPr>
          <w:rFonts w:ascii="Arial" w:eastAsia="Times New Roman" w:hAnsi="Arial" w:cs="Arial"/>
          <w:b/>
          <w:sz w:val="20"/>
          <w:szCs w:val="20"/>
          <w:lang w:eastAsia="ru-RU"/>
        </w:rPr>
        <w:t>6</w:t>
      </w:r>
      <w:r w:rsidR="00F04D25">
        <w:rPr>
          <w:rFonts w:ascii="Arial" w:eastAsia="Times New Roman" w:hAnsi="Arial" w:cs="Arial"/>
          <w:b/>
          <w:sz w:val="20"/>
          <w:szCs w:val="20"/>
          <w:lang w:eastAsia="ru-RU"/>
        </w:rPr>
        <w:t xml:space="preserve"> г.</w:t>
      </w:r>
      <w:bookmarkStart w:id="0" w:name="_GoBack"/>
      <w:bookmarkEnd w:id="0"/>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83B08"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383B08"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383B08"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Пермякова, 37 (совместно с ОАО «ТРИЦ») </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383B08"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383B08"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383B08"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383B08"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383B08"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383B08"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83B08"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83B08"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383B08"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383B08"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383B08"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383B08"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383B08"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default" r:id="rId11"/>
      <w:footerReference w:type="first" r:id="rId12"/>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B1" w:rsidRDefault="000567B1">
      <w:pPr>
        <w:spacing w:after="0" w:line="240" w:lineRule="auto"/>
      </w:pPr>
      <w:r>
        <w:separator/>
      </w:r>
    </w:p>
  </w:endnote>
  <w:endnote w:type="continuationSeparator" w:id="0">
    <w:p w:rsidR="000567B1" w:rsidRDefault="0005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2EC" w:rsidRDefault="004942EC"/>
  <w:p w:rsidR="00EC7378" w:rsidRDefault="00EC7378"/>
  <w:p w:rsidR="00291787" w:rsidRDefault="000567B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36pt;height:14pt;z-index:251658240;mso-position-horizontal:left" fillcolor="#919191" strokecolor="#919191">
          <v:textpath style="font-family:&quot;Microsoft Sans Serif&quot;;font-size:14pt;v-text-align:left" string="Рег. номер WSSDOCS: ЭСЗ-В-ТМН-2026-4825,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378" w:rsidRDefault="00EC7378"/>
  <w:p w:rsidR="00291787" w:rsidRDefault="0029178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2EC" w:rsidRDefault="004942EC"/>
  <w:p w:rsidR="00EC7378" w:rsidRDefault="00EC7378"/>
  <w:p w:rsidR="00291787" w:rsidRDefault="000567B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alt="Watermark_2802" style="position:absolute;margin-left:0;margin-top:0;width:336pt;height:14pt;z-index:251660288;mso-position-horizontal:left" fillcolor="#919191" strokecolor="#919191">
          <v:textpath style="font-family:&quot;Microsoft Sans Serif&quot;;font-size:14pt;v-text-align:left" string="Рег. номер WSSDOCS: ЭСЗ-В-ТМН-2026-4825,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B1" w:rsidRDefault="000567B1">
      <w:pPr>
        <w:spacing w:after="0" w:line="240" w:lineRule="auto"/>
      </w:pPr>
      <w:r>
        <w:separator/>
      </w:r>
    </w:p>
  </w:footnote>
  <w:footnote w:type="continuationSeparator" w:id="0">
    <w:p w:rsidR="000567B1" w:rsidRDefault="00056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F2203EB2">
      <w:start w:val="1"/>
      <w:numFmt w:val="bullet"/>
      <w:lvlText w:val=""/>
      <w:lvlJc w:val="left"/>
      <w:pPr>
        <w:ind w:left="720" w:hanging="360"/>
      </w:pPr>
      <w:rPr>
        <w:rFonts w:ascii="Symbol" w:hAnsi="Symbol" w:hint="default"/>
      </w:rPr>
    </w:lvl>
    <w:lvl w:ilvl="1" w:tplc="B2D881CE" w:tentative="1">
      <w:start w:val="1"/>
      <w:numFmt w:val="bullet"/>
      <w:lvlText w:val="o"/>
      <w:lvlJc w:val="left"/>
      <w:pPr>
        <w:ind w:left="1440" w:hanging="360"/>
      </w:pPr>
      <w:rPr>
        <w:rFonts w:ascii="Courier New" w:hAnsi="Courier New" w:cs="Courier New" w:hint="default"/>
      </w:rPr>
    </w:lvl>
    <w:lvl w:ilvl="2" w:tplc="289E98EC" w:tentative="1">
      <w:start w:val="1"/>
      <w:numFmt w:val="bullet"/>
      <w:lvlText w:val=""/>
      <w:lvlJc w:val="left"/>
      <w:pPr>
        <w:ind w:left="2160" w:hanging="360"/>
      </w:pPr>
      <w:rPr>
        <w:rFonts w:ascii="Wingdings" w:hAnsi="Wingdings" w:hint="default"/>
      </w:rPr>
    </w:lvl>
    <w:lvl w:ilvl="3" w:tplc="F9D87DE0" w:tentative="1">
      <w:start w:val="1"/>
      <w:numFmt w:val="bullet"/>
      <w:lvlText w:val=""/>
      <w:lvlJc w:val="left"/>
      <w:pPr>
        <w:ind w:left="2880" w:hanging="360"/>
      </w:pPr>
      <w:rPr>
        <w:rFonts w:ascii="Symbol" w:hAnsi="Symbol" w:hint="default"/>
      </w:rPr>
    </w:lvl>
    <w:lvl w:ilvl="4" w:tplc="5F4699C0" w:tentative="1">
      <w:start w:val="1"/>
      <w:numFmt w:val="bullet"/>
      <w:lvlText w:val="o"/>
      <w:lvlJc w:val="left"/>
      <w:pPr>
        <w:ind w:left="3600" w:hanging="360"/>
      </w:pPr>
      <w:rPr>
        <w:rFonts w:ascii="Courier New" w:hAnsi="Courier New" w:cs="Courier New" w:hint="default"/>
      </w:rPr>
    </w:lvl>
    <w:lvl w:ilvl="5" w:tplc="EA847948" w:tentative="1">
      <w:start w:val="1"/>
      <w:numFmt w:val="bullet"/>
      <w:lvlText w:val=""/>
      <w:lvlJc w:val="left"/>
      <w:pPr>
        <w:ind w:left="4320" w:hanging="360"/>
      </w:pPr>
      <w:rPr>
        <w:rFonts w:ascii="Wingdings" w:hAnsi="Wingdings" w:hint="default"/>
      </w:rPr>
    </w:lvl>
    <w:lvl w:ilvl="6" w:tplc="39584FC4" w:tentative="1">
      <w:start w:val="1"/>
      <w:numFmt w:val="bullet"/>
      <w:lvlText w:val=""/>
      <w:lvlJc w:val="left"/>
      <w:pPr>
        <w:ind w:left="5040" w:hanging="360"/>
      </w:pPr>
      <w:rPr>
        <w:rFonts w:ascii="Symbol" w:hAnsi="Symbol" w:hint="default"/>
      </w:rPr>
    </w:lvl>
    <w:lvl w:ilvl="7" w:tplc="65526A2C" w:tentative="1">
      <w:start w:val="1"/>
      <w:numFmt w:val="bullet"/>
      <w:lvlText w:val="o"/>
      <w:lvlJc w:val="left"/>
      <w:pPr>
        <w:ind w:left="5760" w:hanging="360"/>
      </w:pPr>
      <w:rPr>
        <w:rFonts w:ascii="Courier New" w:hAnsi="Courier New" w:cs="Courier New" w:hint="default"/>
      </w:rPr>
    </w:lvl>
    <w:lvl w:ilvl="8" w:tplc="87E83DB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0567B1"/>
    <w:rsid w:val="00132A32"/>
    <w:rsid w:val="001B5713"/>
    <w:rsid w:val="00291787"/>
    <w:rsid w:val="003661E0"/>
    <w:rsid w:val="00383B08"/>
    <w:rsid w:val="00391D58"/>
    <w:rsid w:val="004942EC"/>
    <w:rsid w:val="005545D2"/>
    <w:rsid w:val="00714C66"/>
    <w:rsid w:val="008C2DA9"/>
    <w:rsid w:val="009D34B9"/>
    <w:rsid w:val="00A24526"/>
    <w:rsid w:val="00AB72C6"/>
    <w:rsid w:val="00B0025C"/>
    <w:rsid w:val="00B075B1"/>
    <w:rsid w:val="00BB6867"/>
    <w:rsid w:val="00BD2B1D"/>
    <w:rsid w:val="00D00EF6"/>
    <w:rsid w:val="00D12A46"/>
    <w:rsid w:val="00DA09E0"/>
    <w:rsid w:val="00DD56FD"/>
    <w:rsid w:val="00E5779B"/>
    <w:rsid w:val="00EC7378"/>
    <w:rsid w:val="00F04D25"/>
    <w:rsid w:val="00F1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A0A074"/>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BD2B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4</cp:revision>
  <dcterms:created xsi:type="dcterms:W3CDTF">2026-02-04T12:37:00Z</dcterms:created>
  <dcterms:modified xsi:type="dcterms:W3CDTF">2026-02-04T12:48:00Z</dcterms:modified>
</cp:coreProperties>
</file>